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C80997" w:rsidRPr="008E2B89" w:rsidRDefault="00840E7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E2B89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8E2B89" w:rsidRPr="008E2B89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5" w:tgtFrame="_blank" w:history="1">
        <w:r w:rsidR="008E2B89" w:rsidRPr="008E2B89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dny@nt-rt.ru</w:t>
        </w:r>
      </w:hyperlink>
    </w:p>
    <w:p w:rsidR="00840E77" w:rsidRPr="001161B5" w:rsidRDefault="00840E7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8E2B89" w:rsidRDefault="008E2B89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</w:pP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                                           </w:t>
      </w: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DENSITRON</w:t>
      </w: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840E77"/>
    <w:rsid w:val="008706F7"/>
    <w:rsid w:val="008E2B89"/>
    <w:rsid w:val="009E7D3C"/>
    <w:rsid w:val="00A357EC"/>
    <w:rsid w:val="00AF2C3C"/>
    <w:rsid w:val="00B54A1E"/>
    <w:rsid w:val="00BA3D7C"/>
    <w:rsid w:val="00C80997"/>
    <w:rsid w:val="00D62DE3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4038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ny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1931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НЕФТЯНАЯ ХИМИЯ || Опросный лист на растворители нефтяные, добавки для буровых растворов, антидетонаторы. Продажа продукции производства завода-изготовителя neftehim, производитель Россия. Дилер ГКНТ. Поставка Россия, Казахстан  </vt:lpstr>
    </vt:vector>
  </TitlesOfParts>
  <Manager/>
  <Company/>
  <LinksUpToDate>false</LinksUpToDate>
  <CharactersWithSpaces>2134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DENSITRON || Опросный лист на TFT-мониторы, OLED-дисплеи, монохромные дисплеи. Продажа продукции производства завода-изготовителя дэнситрон, динситрон, производитель Япония. Дилер ГКНТ. Поставка Россия, Казахстан. </dc:title>
  <dc:subject>DENSITRON || Опросный лист на TFT-мониторы, OLED-дисплеи, монохромные дисплеи. Продажа продукции производства завода-изготовителя дэнситрон, динситрон, производитель Япония. Дилер ГКНТ. Поставка Россия, Казахстан. </dc:subject>
  <dc:creator>https://densitron.nt-rt.ru/</dc:creator>
  <cp:keywords/>
  <dc:description/>
  <cp:lastModifiedBy>Александра Моргунова</cp:lastModifiedBy>
  <cp:revision>11</cp:revision>
  <cp:lastPrinted>2024-09-25T16:29:00Z</cp:lastPrinted>
  <dcterms:created xsi:type="dcterms:W3CDTF">2024-09-12T05:11:00Z</dcterms:created>
  <dcterms:modified xsi:type="dcterms:W3CDTF">2024-10-01T18:17:00Z</dcterms:modified>
  <cp:category/>
</cp:coreProperties>
</file>